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80"/>
        <w:jc w:val="center"/>
      </w:pPr>
      <w:r>
        <w:rPr>
          <w:b/>
          <w:sz w:val="30"/>
        </w:rPr>
        <w:t>WNIOSEK O JEDNORAZOWE ODSZKODOWANIE Z TYTUŁU WYPADKU PRZY PRACY LUB CHOROBY ZAWODOWEJ</w:t>
      </w:r>
    </w:p>
    <w:p>
      <w:pPr>
        <w:jc w:val="both"/>
      </w:pPr>
      <w:r>
        <w:t>Sporządzono w ...................., dnia ................ r.</w:t>
      </w:r>
    </w:p>
    <w:p>
      <w:pPr>
        <w:keepNext/>
        <w:spacing w:before="200" w:after="80"/>
        <w:jc w:val="center"/>
      </w:pPr>
      <w:r>
        <w:rPr>
          <w:b/>
        </w:rPr>
        <w:t>Adresat</w:t>
      </w:r>
    </w:p>
    <w:p>
      <w:pPr>
        <w:keepLines/>
        <w:jc w:val="both"/>
      </w:pPr>
      <w:r>
        <w:t>☐ Wariant A — za pośrednictwem płatnika składek: .........................................., NIP ............, REGON ............ (pracownik, zleceniobiorca) ☐ Wariant B — bezpośrednio: Zakład Ubezpieczeń Społecznych, Oddział w ........................ (osoba prowadząca działalność, osoba współpracująca, uprawniony członek rodziny, brak płatnika, pogorszenie stanu zdrowia).</w:t>
      </w:r>
    </w:p>
    <w:p>
      <w:pPr>
        <w:spacing w:before="0" w:after="120"/>
      </w:pPr>
      <w:r>
        <w:rPr>
          <w:i/>
          <w:color w:val="666666"/>
          <w:sz w:val="18"/>
        </w:rPr>
        <w:t>ZUS nie ma urzędowego druku tego wniosku — wystarczy pismo z danymi identyfikacyjnymi i kompletem załączników. Pracownik składa je u pracodawcy, który przekazuje wniosek z dokumentacją do ZUS.</w:t>
      </w:r>
    </w:p>
    <w:p>
      <w:pPr>
        <w:keepNext/>
        <w:spacing w:before="200" w:after="80"/>
        <w:jc w:val="center"/>
      </w:pPr>
      <w:r>
        <w:rPr>
          <w:b/>
        </w:rPr>
        <w:t>Wnioskodawca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592"/>
        <w:gridCol w:w="4592"/>
      </w:tblGrid>
      <w:tr>
        <w:trPr>
          <w:cantSplit/>
        </w:trPr>
        <w:tc>
          <w:tcPr>
            <w:tcW w:type="dxa" w:w="3572"/>
          </w:tcPr>
          <w:p>
            <w:pPr>
              <w:keepNext/>
              <w:spacing w:before="40" w:after="40"/>
            </w:pPr>
            <w:r>
              <w:t>Imię i nazwisko</w:t>
            </w:r>
          </w:p>
        </w:tc>
        <w:tc>
          <w:tcPr>
            <w:tcW w:type="dxa" w:w="5613"/>
          </w:tcPr>
          <w:p>
            <w:pPr>
              <w:keepNext/>
              <w:spacing w:before="40" w:after="40"/>
            </w:pPr>
            <w:r>
              <w:t>..........................................</w:t>
            </w:r>
          </w:p>
        </w:tc>
      </w:tr>
      <w:tr>
        <w:trPr>
          <w:cantSplit/>
        </w:trPr>
        <w:tc>
          <w:tcPr>
            <w:tcW w:type="dxa" w:w="3572"/>
          </w:tcPr>
          <w:p>
            <w:pPr>
              <w:keepNext/>
              <w:spacing w:before="40" w:after="40"/>
            </w:pPr>
            <w:r>
              <w:t>PESEL (a w razie jego braku: rodzaj, seria i nr dokumentu tożsamości)</w:t>
            </w:r>
          </w:p>
        </w:tc>
        <w:tc>
          <w:tcPr>
            <w:tcW w:type="dxa" w:w="5613"/>
          </w:tcPr>
          <w:p>
            <w:pPr>
              <w:keepNext/>
              <w:spacing w:before="40" w:after="40"/>
            </w:pPr>
            <w:r>
              <w:t>........................</w:t>
            </w:r>
          </w:p>
        </w:tc>
      </w:tr>
      <w:tr>
        <w:trPr>
          <w:cantSplit/>
        </w:trPr>
        <w:tc>
          <w:tcPr>
            <w:tcW w:type="dxa" w:w="3572"/>
          </w:tcPr>
          <w:p>
            <w:pPr>
              <w:keepNext/>
              <w:spacing w:before="40" w:after="40"/>
            </w:pPr>
            <w:r>
              <w:t>Adres zamieszkania / do korespondencji</w:t>
            </w:r>
          </w:p>
        </w:tc>
        <w:tc>
          <w:tcPr>
            <w:tcW w:type="dxa" w:w="5613"/>
          </w:tcPr>
          <w:p>
            <w:pPr>
              <w:keepNext/>
              <w:spacing w:before="40" w:after="40"/>
            </w:pPr>
            <w:r>
              <w:t>..........................................</w:t>
            </w:r>
          </w:p>
        </w:tc>
      </w:tr>
      <w:tr>
        <w:trPr>
          <w:cantSplit/>
        </w:trPr>
        <w:tc>
          <w:tcPr>
            <w:tcW w:type="dxa" w:w="3572"/>
          </w:tcPr>
          <w:p>
            <w:pPr>
              <w:keepNext/>
              <w:spacing w:before="40" w:after="40"/>
            </w:pPr>
            <w:r>
              <w:t>Telefon / e-mail</w:t>
            </w:r>
          </w:p>
        </w:tc>
        <w:tc>
          <w:tcPr>
            <w:tcW w:type="dxa" w:w="5613"/>
          </w:tcPr>
          <w:p>
            <w:pPr>
              <w:keepNext/>
              <w:spacing w:before="40" w:after="40"/>
            </w:pPr>
            <w:r>
              <w:t>........................</w:t>
            </w:r>
          </w:p>
        </w:tc>
      </w:tr>
      <w:tr>
        <w:trPr>
          <w:cantSplit/>
        </w:trPr>
        <w:tc>
          <w:tcPr>
            <w:tcW w:type="dxa" w:w="3572"/>
          </w:tcPr>
          <w:p>
            <w:pPr>
              <w:spacing w:before="40" w:after="40"/>
            </w:pPr>
            <w:r>
              <w:t>Tytuł ubezpieczenia wypadkowego (umowa o pracę, zlecenie, działalność, inny)</w:t>
            </w:r>
          </w:p>
        </w:tc>
        <w:tc>
          <w:tcPr>
            <w:tcW w:type="dxa" w:w="5613"/>
          </w:tcPr>
          <w:p>
            <w:pPr>
              <w:spacing w:before="40" w:after="40"/>
            </w:pPr>
            <w:r>
              <w:t>........................</w:t>
            </w:r>
          </w:p>
        </w:tc>
      </w:tr>
    </w:tbl>
    <w:p/>
    <w:p>
      <w:pPr>
        <w:keepNext/>
        <w:spacing w:before="200" w:after="80"/>
        <w:jc w:val="center"/>
      </w:pPr>
      <w:r>
        <w:rPr>
          <w:b/>
        </w:rPr>
        <w:t>Przedmiot wniosku</w:t>
      </w:r>
    </w:p>
    <w:p>
      <w:pPr>
        <w:jc w:val="both"/>
      </w:pPr>
      <w:r>
        <w:t>Na podstawie art. 6 ust. 1 pkt 4 i 5, art. 11–12 albo art. 13–14 ustawy z dnia 30 października 2002 r. o ubezpieczeniu społecznym z tytułu wypadków przy pracy i chorób zawodowych (zwanej dalej „ustawą”) oraz § 1 rozporządzenia MPiPS z dnia 18 grudnia 2002 r. wnoszę o przyznanie jednorazowego odszkodowania (zaznaczyć jedno):</w:t>
      </w:r>
    </w:p>
    <w:p>
      <w:pPr>
        <w:keepLines/>
        <w:spacing w:after="60"/>
        <w:ind w:left="425" w:hanging="227"/>
        <w:jc w:val="both"/>
      </w:pPr>
      <w:r>
        <w:t>1) ☐ z tytułu stałego lub długotrwałego uszczerbku na zdrowiu wskutek wypadku przy pracy z dnia ................ w ........................ — protokół powypadkowy / karta wypadku nr ............ z dnia ................;</w:t>
      </w:r>
    </w:p>
    <w:p>
      <w:pPr>
        <w:keepLines/>
        <w:spacing w:after="60"/>
        <w:ind w:left="425" w:hanging="227"/>
        <w:jc w:val="both"/>
      </w:pPr>
      <w:r>
        <w:t>2) ☐ z tytułu stałego lub długotrwałego uszczerbku na zdrowiu wskutek choroby zawodowej stwierdzonej decyzją państwowego inspektora sanitarnego nr ............ z dnia ................;</w:t>
      </w:r>
    </w:p>
    <w:p>
      <w:pPr>
        <w:keepLines/>
        <w:spacing w:after="60"/>
        <w:ind w:left="425" w:hanging="227"/>
        <w:jc w:val="both"/>
      </w:pPr>
      <w:r>
        <w:t>3) ☐ z tytułu zwiększenia uszczerbku na zdrowiu wskutek pogorszenia stanu zdrowia będącego następstwem wypadku / choroby zawodowej, za które przyznano już odszkodowanie decyzją ZUS nr ............ (art. 12 ust. 2 ustawy);</w:t>
      </w:r>
    </w:p>
    <w:p>
      <w:pPr>
        <w:keepLines/>
        <w:spacing w:after="60"/>
        <w:ind w:left="425" w:hanging="227"/>
        <w:jc w:val="both"/>
      </w:pPr>
      <w:r>
        <w:t>4) ☐ jako uprawniony członek rodziny — z tytułu śmierci ubezpieczonego / rencisty w dniu ................ wskutek wypadku przy pracy lub choroby zawodowej (art. 13–14 ustawy); dane w sekcji dla uprawnionych.</w:t>
      </w:r>
    </w:p>
    <w:p>
      <w:pPr>
        <w:jc w:val="both"/>
      </w:pPr>
      <w:r>
        <w:t>Krótki opis zdarzenia i doznanego urazu: ................................................................................</w:t>
      </w:r>
    </w:p>
    <w:p>
      <w:pPr>
        <w:spacing w:before="0" w:after="120"/>
      </w:pPr>
      <w:r>
        <w:rPr>
          <w:i/>
          <w:color w:val="666666"/>
          <w:sz w:val="18"/>
        </w:rPr>
        <w:t>Bez protokołu powypadkowego (pracownik) albo karty wypadku (pozostali ubezpieczeni) ZUS odmówi przyznania świadczenia (art. 22 ustawy). Wypadek w drodze do pracy lub z pracy nie uprawnia do tego odszkodowania.</w:t>
      </w:r>
    </w:p>
    <w:p>
      <w:pPr>
        <w:keepNext/>
        <w:spacing w:before="200" w:after="80"/>
        <w:jc w:val="center"/>
      </w:pPr>
      <w:r>
        <w:rPr>
          <w:b/>
        </w:rPr>
        <w:t>Oświadczenia</w:t>
      </w:r>
    </w:p>
    <w:p>
      <w:pPr>
        <w:keepLines/>
        <w:spacing w:after="60"/>
        <w:ind w:left="425" w:hanging="227"/>
        <w:jc w:val="both"/>
      </w:pPr>
      <w:r>
        <w:t>1) ☐ (ubezpieczony) Leczenie i rehabilitacja związane ze zdarzeniem zostały zakończone dnia ................; zaświadczenie o stanie zdrowia (OL-9) wystawione nie wcześniej niż miesiąc przed złożeniem wniosku dołączam.</w:t>
      </w:r>
    </w:p>
    <w:p>
      <w:pPr>
        <w:keepLines/>
        <w:spacing w:after="60"/>
        <w:ind w:left="425" w:hanging="227"/>
        <w:jc w:val="both"/>
      </w:pPr>
      <w:r>
        <w:t>2) ☐ Wypadek nie został spowodowany wyłącznie moim umyślnym lub rażąco niedbałym naruszeniem przepisów o ochronie życia i zdrowia ani stanem nietrzeźwości lub odurzenia (art. 21 ustawy).</w:t>
      </w:r>
    </w:p>
    <w:p>
      <w:pPr>
        <w:keepLines/>
        <w:spacing w:after="60"/>
        <w:ind w:left="425" w:hanging="227"/>
        <w:jc w:val="both"/>
      </w:pPr>
      <w:r>
        <w:t>3) (osoba prowadząca działalność, osoba z nią współpracująca, duchowny opłacający składki za siebie, a po ich śmierci — uprawniony członek rodziny co do zadłużenia zmarłego) Zadłużenie z tytułu składek na ubezpieczenia społeczne przekraczające 1 % minimalnego wynagrodzenia w dniu wypadku — a przy chorobie zawodowej w dniu złożenia wniosku (art. 6 ust. 2 ustawy) — (zaznaczyć jedno): ☐ nie istniało  ☐ istniało i zostało uregulowane (spłacone w całości albo objęte układem ratalnym z ZUS) w dniu ................  ☐ istnieje i zostanie uregulowane (spłacone w całości albo objęte układem ratalnym z ZUS) w ciągu 6 miesięcy od dnia wypadku (przy chorobie zawodowej — od dnia złożenia wniosku), tj. do dnia ................ (art. 6 ust. 3 ustawy).</w:t>
      </w:r>
    </w:p>
    <w:p>
      <w:pPr>
        <w:keepLines/>
        <w:spacing w:after="60"/>
        <w:ind w:left="425" w:hanging="227"/>
        <w:jc w:val="both"/>
      </w:pPr>
      <w:r>
        <w:t>4) Świadczenie proszę wypłacić: ☐ na rachunek bankowy nr .......................................... ☐ przekazem pocztowym na adres zamieszkania.</w:t>
      </w:r>
    </w:p>
    <w:p>
      <w:pPr>
        <w:spacing w:before="0" w:after="120"/>
      </w:pPr>
      <w:r>
        <w:rPr>
          <w:i/>
          <w:color w:val="666666"/>
          <w:sz w:val="18"/>
        </w:rPr>
        <w:t>Zadłużenie składkowe (pkt 3 — osoby prowadzące działalność, współpracujące, duchowni): dopóki nie zostanie spłacone w całości, ZUS odszkodowania nie wypłaca; po spłacie wypłaca je najpóźniej w 60 dni (art. 6 ust. 4 ustawy). Jeżeli dług nie zostanie uregulowany w ciągu 6 miesięcy od dnia wypadku (przy chorobie zawodowej — od złożenia wniosku), prawo do odszkodowania przedawnia się (art. 6 ust. 3). Według Sądu Najwyższego (III UK 204/17) uregulowaniem jest także zawarcie w tym terminie układu ratalnego z ZUS — wypłata następuje po wywiązaniu się z układu; orzecznictwo nie jest jednolite, dlatego najpewniej jest spłacić całość. Pracownika i zleceniobiorcy ten punkt nie dotyczy.</w:t>
      </w:r>
    </w:p>
    <w:p>
      <w:pPr>
        <w:keepNext/>
        <w:spacing w:before="200" w:after="80"/>
        <w:jc w:val="center"/>
      </w:pPr>
      <w:r>
        <w:rPr>
          <w:b/>
        </w:rPr>
        <w:t>Dla uprawnionych członków rodziny po zmarłym (wypełnić tylko w razie śmierci ubezpieczonego)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592"/>
        <w:gridCol w:w="4592"/>
      </w:tblGrid>
      <w:tr>
        <w:trPr>
          <w:cantSplit/>
        </w:trPr>
        <w:tc>
          <w:tcPr>
            <w:tcW w:type="dxa" w:w="3572"/>
          </w:tcPr>
          <w:p>
            <w:pPr>
              <w:keepNext/>
              <w:spacing w:before="40" w:after="40"/>
            </w:pPr>
            <w:r>
              <w:t>Zmarły ubezpieczony (imię, nazwisko, PESEL)</w:t>
            </w:r>
          </w:p>
        </w:tc>
        <w:tc>
          <w:tcPr>
            <w:tcW w:type="dxa" w:w="5613"/>
          </w:tcPr>
          <w:p>
            <w:pPr>
              <w:keepNext/>
              <w:spacing w:before="40" w:after="40"/>
            </w:pPr>
            <w:r>
              <w:t>..........................................</w:t>
            </w:r>
          </w:p>
        </w:tc>
      </w:tr>
      <w:tr>
        <w:trPr>
          <w:cantSplit/>
        </w:trPr>
        <w:tc>
          <w:tcPr>
            <w:tcW w:type="dxa" w:w="3572"/>
          </w:tcPr>
          <w:p>
            <w:pPr>
              <w:keepNext/>
              <w:spacing w:before="40" w:after="40"/>
            </w:pPr>
            <w:r>
              <w:t>Data i przyczyna śmierci (związek z wypadkiem / chorobą zawodową)</w:t>
            </w:r>
          </w:p>
        </w:tc>
        <w:tc>
          <w:tcPr>
            <w:tcW w:type="dxa" w:w="5613"/>
          </w:tcPr>
          <w:p>
            <w:pPr>
              <w:keepNext/>
              <w:spacing w:before="40" w:after="40"/>
            </w:pPr>
            <w:r>
              <w:t>..........................................</w:t>
            </w:r>
          </w:p>
        </w:tc>
      </w:tr>
      <w:tr>
        <w:trPr>
          <w:cantSplit/>
        </w:trPr>
        <w:tc>
          <w:tcPr>
            <w:tcW w:type="dxa" w:w="3572"/>
          </w:tcPr>
          <w:p>
            <w:pPr>
              <w:spacing w:before="40" w:after="40"/>
            </w:pPr>
            <w:r>
              <w:t>Uprawnieni (imię, nazwisko, PESEL, stopień pokrewieństwa) — wszyscy</w:t>
            </w:r>
          </w:p>
        </w:tc>
        <w:tc>
          <w:tcPr>
            <w:tcW w:type="dxa" w:w="5613"/>
          </w:tcPr>
          <w:p>
            <w:pPr>
              <w:spacing w:before="40" w:after="40"/>
            </w:pPr>
            <w:r>
              <w:t>..........................................</w:t>
            </w:r>
          </w:p>
        </w:tc>
      </w:tr>
    </w:tbl>
    <w:p/>
    <w:p>
      <w:pPr>
        <w:keepLines/>
        <w:jc w:val="both"/>
      </w:pPr>
      <w:r>
        <w:t>Oświadczam, że ☐ nie pozostawałem/-am w separacji ze zmarłym ☐ pozostawaliśmy we wspólnym gospodarstwie domowym / zmarły przyczyniał się do mojego utrzymania ☐ (rodzice) zmarły bezpośrednio przed śmiercią przyczyniał się do mojego utrzymania albo miał ustalone alimenty.</w:t>
      </w:r>
    </w:p>
    <w:p>
      <w:pPr>
        <w:keepNext/>
        <w:pageBreakBefore/>
        <w:spacing w:before="200" w:after="80"/>
        <w:jc w:val="center"/>
      </w:pPr>
      <w:r>
        <w:rPr>
          <w:b/>
        </w:rPr>
        <w:t>Załączniki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837"/>
        <w:gridCol w:w="1837"/>
        <w:gridCol w:w="1837"/>
        <w:gridCol w:w="1837"/>
        <w:gridCol w:w="1837"/>
      </w:tblGrid>
      <w:tr>
        <w:trPr>
          <w:tblHeader/>
          <w:cantSplit/>
        </w:trPr>
        <w:tc>
          <w:tcPr>
            <w:tcW w:type="dxa" w:w="4082"/>
          </w:tcPr>
          <w:p>
            <w:pPr>
              <w:keepNext/>
            </w:pPr>
            <w:r>
              <w:rPr>
                <w:b/>
                <w:sz w:val="18"/>
              </w:rPr>
              <w:t>Dokument</w:t>
            </w:r>
          </w:p>
        </w:tc>
        <w:tc>
          <w:tcPr>
            <w:tcW w:type="dxa" w:w="1304"/>
          </w:tcPr>
          <w:p>
            <w:pPr>
              <w:keepNext/>
            </w:pPr>
            <w:r>
              <w:rPr>
                <w:b/>
                <w:sz w:val="18"/>
              </w:rPr>
              <w:t>Wypadek przy pracy</w:t>
            </w:r>
          </w:p>
        </w:tc>
        <w:tc>
          <w:tcPr>
            <w:tcW w:type="dxa" w:w="1304"/>
          </w:tcPr>
          <w:p>
            <w:pPr>
              <w:keepNext/>
            </w:pPr>
            <w:r>
              <w:rPr>
                <w:b/>
                <w:sz w:val="18"/>
              </w:rPr>
              <w:t>Choroba zawodowa</w:t>
            </w:r>
          </w:p>
        </w:tc>
        <w:tc>
          <w:tcPr>
            <w:tcW w:type="dxa" w:w="1304"/>
          </w:tcPr>
          <w:p>
            <w:pPr>
              <w:keepNext/>
            </w:pPr>
            <w:r>
              <w:rPr>
                <w:b/>
                <w:sz w:val="18"/>
              </w:rPr>
              <w:t>Członek rodziny</w:t>
            </w:r>
          </w:p>
        </w:tc>
        <w:tc>
          <w:tcPr>
            <w:tcW w:type="dxa" w:w="1191"/>
          </w:tcPr>
          <w:p>
            <w:pPr>
              <w:keepNext/>
            </w:pPr>
            <w:r>
              <w:rPr>
                <w:b/>
                <w:sz w:val="18"/>
              </w:rPr>
              <w:t>Dołączono</w:t>
            </w:r>
          </w:p>
        </w:tc>
      </w:tr>
      <w:tr>
        <w:trPr>
          <w:cantSplit/>
        </w:trPr>
        <w:tc>
          <w:tcPr>
            <w:tcW w:type="dxa" w:w="4082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Zaświadczenie o stanie zdrowia OL-9 (nie starsze niż miesiąc)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tak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tak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—</w:t>
            </w:r>
          </w:p>
        </w:tc>
        <w:tc>
          <w:tcPr>
            <w:tcW w:type="dxa" w:w="1191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☐</w:t>
            </w:r>
          </w:p>
        </w:tc>
      </w:tr>
      <w:tr>
        <w:trPr>
          <w:cantSplit/>
        </w:trPr>
        <w:tc>
          <w:tcPr>
            <w:tcW w:type="dxa" w:w="4082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Protokół powypadkowy lub karta wypadku (z wyjaśnieniami i zeznaniami świadków)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tak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—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gdy śmierć wskutek wypadku</w:t>
            </w:r>
          </w:p>
        </w:tc>
        <w:tc>
          <w:tcPr>
            <w:tcW w:type="dxa" w:w="1191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☐</w:t>
            </w:r>
          </w:p>
        </w:tc>
      </w:tr>
      <w:tr>
        <w:trPr>
          <w:cantSplit/>
        </w:trPr>
        <w:tc>
          <w:tcPr>
            <w:tcW w:type="dxa" w:w="4082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Decyzja PIS o stwierdzeniu choroby zawodowej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—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tak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gdy śmierć wskutek choroby</w:t>
            </w:r>
          </w:p>
        </w:tc>
        <w:tc>
          <w:tcPr>
            <w:tcW w:type="dxa" w:w="1191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☐</w:t>
            </w:r>
          </w:p>
        </w:tc>
      </w:tr>
      <w:tr>
        <w:trPr>
          <w:cantSplit/>
        </w:trPr>
        <w:tc>
          <w:tcPr>
            <w:tcW w:type="dxa" w:w="4082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Dokumentacja medyczna (karty leczenia, wypisy, wyniki badań; u członka rodziny — dotycząca przyczyny śmierci)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zalecana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zalecana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zalecana</w:t>
            </w:r>
          </w:p>
        </w:tc>
        <w:tc>
          <w:tcPr>
            <w:tcW w:type="dxa" w:w="1191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☐</w:t>
            </w:r>
          </w:p>
        </w:tc>
      </w:tr>
      <w:tr>
        <w:trPr>
          <w:cantSplit/>
        </w:trPr>
        <w:tc>
          <w:tcPr>
            <w:tcW w:type="dxa" w:w="4082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Prawomocny wyrok sądu pracy ustalający wypadek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jeśli wydano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—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jeśli wydano</w:t>
            </w:r>
          </w:p>
        </w:tc>
        <w:tc>
          <w:tcPr>
            <w:tcW w:type="dxa" w:w="1191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☐</w:t>
            </w:r>
          </w:p>
        </w:tc>
      </w:tr>
      <w:tr>
        <w:trPr>
          <w:cantSplit/>
        </w:trPr>
        <w:tc>
          <w:tcPr>
            <w:tcW w:type="dxa" w:w="4082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Poprzednia decyzja ZUS o odszkodowaniu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przy pogorszeniu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przy pogorszeniu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—</w:t>
            </w:r>
          </w:p>
        </w:tc>
        <w:tc>
          <w:tcPr>
            <w:tcW w:type="dxa" w:w="1191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☐</w:t>
            </w:r>
          </w:p>
        </w:tc>
      </w:tr>
      <w:tr>
        <w:trPr>
          <w:cantSplit/>
        </w:trPr>
        <w:tc>
          <w:tcPr>
            <w:tcW w:type="dxa" w:w="4082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Akt zgonu, akty stanu cywilnego potwierdzające pokrewieństwo, zaświadczenie o nauce lub orzeczenie o niezdolności do pracy, wyrok alimentacyjny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—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—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tak</w:t>
            </w:r>
          </w:p>
        </w:tc>
        <w:tc>
          <w:tcPr>
            <w:tcW w:type="dxa" w:w="1191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☐</w:t>
            </w:r>
          </w:p>
        </w:tc>
      </w:tr>
      <w:tr>
        <w:trPr>
          <w:cantSplit/>
        </w:trPr>
        <w:tc>
          <w:tcPr>
            <w:tcW w:type="dxa" w:w="4082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Potwierdzenie spłaty zadłużenia składkowego albo umowa o układ ratalny z ZUS (osoba prowadząca działalność / współpracująca, duchowny)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jeśli dotyczy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jeśli dotyczy</w:t>
            </w:r>
          </w:p>
        </w:tc>
        <w:tc>
          <w:tcPr>
            <w:tcW w:type="dxa" w:w="1304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jeśli dotyczy</w:t>
            </w:r>
          </w:p>
        </w:tc>
        <w:tc>
          <w:tcPr>
            <w:tcW w:type="dxa" w:w="1191"/>
          </w:tcPr>
          <w:p>
            <w:pPr>
              <w:keepNext/>
              <w:spacing w:before="20" w:after="20"/>
            </w:pPr>
            <w:r>
              <w:rPr>
                <w:sz w:val="18"/>
              </w:rPr>
              <w:t>☐</w:t>
            </w:r>
          </w:p>
        </w:tc>
      </w:tr>
      <w:tr>
        <w:trPr>
          <w:cantSplit/>
        </w:trPr>
        <w:tc>
          <w:tcPr>
            <w:tcW w:type="dxa" w:w="4082"/>
          </w:tcPr>
          <w:p>
            <w:pPr>
              <w:spacing w:before="20" w:after="20"/>
            </w:pPr>
            <w:r>
              <w:rPr>
                <w:sz w:val="18"/>
              </w:rPr>
              <w:t>Pełnomocnictwo ZUS PEL</w:t>
            </w:r>
          </w:p>
        </w:tc>
        <w:tc>
          <w:tcPr>
            <w:tcW w:type="dxa" w:w="1304"/>
          </w:tcPr>
          <w:p>
            <w:pPr>
              <w:spacing w:before="20" w:after="20"/>
            </w:pPr>
            <w:r>
              <w:rPr>
                <w:sz w:val="18"/>
              </w:rPr>
              <w:t>jeśli dotyczy</w:t>
            </w:r>
          </w:p>
        </w:tc>
        <w:tc>
          <w:tcPr>
            <w:tcW w:type="dxa" w:w="1304"/>
          </w:tcPr>
          <w:p>
            <w:pPr>
              <w:spacing w:before="20" w:after="20"/>
            </w:pPr>
            <w:r>
              <w:rPr>
                <w:sz w:val="18"/>
              </w:rPr>
              <w:t>jeśli dotyczy</w:t>
            </w:r>
          </w:p>
        </w:tc>
        <w:tc>
          <w:tcPr>
            <w:tcW w:type="dxa" w:w="1304"/>
          </w:tcPr>
          <w:p>
            <w:pPr>
              <w:spacing w:before="20" w:after="20"/>
            </w:pPr>
            <w:r>
              <w:rPr>
                <w:sz w:val="18"/>
              </w:rPr>
              <w:t>jeśli dotyczy</w:t>
            </w:r>
          </w:p>
        </w:tc>
        <w:tc>
          <w:tcPr>
            <w:tcW w:type="dxa" w:w="1191"/>
          </w:tcPr>
          <w:p>
            <w:pPr>
              <w:spacing w:before="20" w:after="20"/>
            </w:pPr>
            <w:r>
              <w:rPr>
                <w:sz w:val="18"/>
              </w:rPr>
              <w:t>☐</w:t>
            </w:r>
          </w:p>
        </w:tc>
      </w:tr>
    </w:tbl>
    <w:p>
      <w:pPr>
        <w:keepNext/>
      </w:pPr>
    </w:p>
    <w:p>
      <w:pPr>
        <w:keepNext/>
        <w:spacing w:before="0" w:after="120"/>
      </w:pPr>
      <w:r>
        <w:rPr>
          <w:i/>
          <w:color w:val="666666"/>
          <w:sz w:val="18"/>
        </w:rPr>
        <w:t>Tryb: ZUS kieruje na badanie do lekarza orzecznika (sprzeciw w 14 dni od otrzymania orzeczenia), wydaje decyzję w 14 dni od otrzymania orzeczenia i wypłaca w 30 dni. Od decyzji przysługuje odwołanie do sądu rejonowego (sąd pracy i ubezpieczeń społecznych) w ciągu miesiąca, składane za pośrednictwem ZUS, bez opłat.</w:t>
      </w:r>
    </w:p>
    <w:p>
      <w:pPr>
        <w:keepNext/>
      </w:pPr>
    </w:p>
    <w:p>
      <w:pPr>
        <w:keepNext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592"/>
        <w:gridCol w:w="4592"/>
      </w:tblGrid>
      <w:tr>
        <w:trPr>
          <w:cantSplit/>
        </w:trPr>
        <w:tc>
          <w:tcPr>
            <w:tcW w:type="dxa" w:w="4592"/>
          </w:tcPr>
          <w:p/>
        </w:tc>
        <w:tc>
          <w:tcPr>
            <w:tcW w:type="dxa" w:w="4592"/>
          </w:tcPr>
          <w:p>
            <w:pPr>
              <w:keepNext/>
              <w:jc w:val="center"/>
            </w:pPr>
            <w:r>
              <w:t>................................</w:t>
            </w:r>
          </w:p>
          <w:p>
            <w:pPr>
              <w:jc w:val="center"/>
            </w:pPr>
            <w:r>
              <w:rPr>
                <w:b/>
                <w:sz w:val="18"/>
              </w:rPr>
              <w:t>PODPIS WNIOSKODAWCY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247" w:right="1361" w:bottom="1531" w:left="1361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80" w:after="20"/>
      <w:jc w:val="center"/>
      <w:pBdr>
        <w:top w:val="single" w:sz="4" w:space="6" w:color="C0C0C0"/>
      </w:pBdr>
    </w:pPr>
    <w:r>
      <w:drawing>
        <wp:inline xmlns:a="http://schemas.openxmlformats.org/drawingml/2006/main" xmlns:pic="http://schemas.openxmlformats.org/drawingml/2006/picture">
          <wp:extent cx="1466667" cy="1980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ubezpieczamy24-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66667" cy="198000"/>
                  </a:xfrm>
                  <a:prstGeom prst="rect"/>
                </pic:spPr>
              </pic:pic>
            </a:graphicData>
          </a:graphic>
        </wp:inline>
      </w:drawing>
    </w:r>
  </w:p>
  <w:p>
    <w:pPr>
      <w:spacing w:before="0" w:after="0"/>
      <w:jc w:val="center"/>
    </w:pPr>
    <w:r>
      <w:rPr>
        <w:color w:val="767676"/>
        <w:sz w:val="15"/>
      </w:rPr>
      <w:t>Wzór dokumentu przygotowany przez serwis Ubezpieczamy24.com · https://ubezpieczamy24.com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 w:after="120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